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196" w:rsidRPr="00422196" w:rsidRDefault="00422196" w:rsidP="00422196">
      <w:pPr>
        <w:spacing w:after="0" w:line="240" w:lineRule="auto"/>
        <w:rPr>
          <w:rFonts w:ascii="Arial" w:eastAsia="Times New Roman" w:hAnsi="Arial" w:cs="Arial"/>
          <w:b/>
          <w:bCs/>
          <w:i/>
          <w:iCs/>
          <w:sz w:val="24"/>
          <w:szCs w:val="24"/>
          <w:lang w:eastAsia="en-IN"/>
        </w:rPr>
      </w:pPr>
      <w:proofErr w:type="spellStart"/>
      <w:r w:rsidRPr="00422196">
        <w:rPr>
          <w:rFonts w:ascii="Arial" w:eastAsia="Times New Roman" w:hAnsi="Arial" w:cs="Arial"/>
          <w:b/>
          <w:bCs/>
          <w:i/>
          <w:iCs/>
          <w:sz w:val="24"/>
          <w:szCs w:val="24"/>
          <w:lang w:eastAsia="en-IN"/>
        </w:rPr>
        <w:t>Chandan</w:t>
      </w:r>
      <w:proofErr w:type="spellEnd"/>
      <w:r w:rsidRPr="00422196">
        <w:rPr>
          <w:rFonts w:ascii="Arial" w:eastAsia="Times New Roman" w:hAnsi="Arial" w:cs="Arial"/>
          <w:b/>
          <w:bCs/>
          <w:i/>
          <w:iCs/>
          <w:sz w:val="24"/>
          <w:szCs w:val="24"/>
          <w:lang w:eastAsia="en-IN"/>
        </w:rPr>
        <w:t xml:space="preserve"> Thakur</w:t>
      </w:r>
      <w:r w:rsidRPr="00422196">
        <w:rPr>
          <w:rFonts w:ascii="Arial" w:eastAsia="Times New Roman" w:hAnsi="Arial" w:cs="Arial"/>
          <w:b/>
          <w:bCs/>
          <w:i/>
          <w:iCs/>
          <w:sz w:val="24"/>
          <w:szCs w:val="24"/>
          <w:lang w:eastAsia="en-IN"/>
        </w:rPr>
        <w:br/>
        <w:t>Senior Vice President</w:t>
      </w:r>
    </w:p>
    <w:p w:rsidR="00422196" w:rsidRPr="00422196" w:rsidRDefault="00422196" w:rsidP="00422196">
      <w:pPr>
        <w:spacing w:after="0" w:line="240" w:lineRule="auto"/>
        <w:rPr>
          <w:rFonts w:ascii="Arial" w:eastAsia="Times New Roman" w:hAnsi="Arial" w:cs="Arial"/>
          <w:sz w:val="24"/>
          <w:szCs w:val="24"/>
          <w:lang w:eastAsia="en-IN"/>
        </w:rPr>
      </w:pPr>
      <w:r w:rsidRPr="00422196">
        <w:rPr>
          <w:rFonts w:ascii="Arial" w:eastAsia="Times New Roman" w:hAnsi="Arial" w:cs="Arial"/>
          <w:b/>
          <w:bCs/>
          <w:i/>
          <w:iCs/>
          <w:sz w:val="24"/>
          <w:szCs w:val="24"/>
          <w:lang w:eastAsia="en-IN"/>
        </w:rPr>
        <w:t>Sa-</w:t>
      </w:r>
      <w:proofErr w:type="spellStart"/>
      <w:r w:rsidRPr="00422196">
        <w:rPr>
          <w:rFonts w:ascii="Arial" w:eastAsia="Times New Roman" w:hAnsi="Arial" w:cs="Arial"/>
          <w:b/>
          <w:bCs/>
          <w:i/>
          <w:iCs/>
          <w:sz w:val="24"/>
          <w:szCs w:val="24"/>
          <w:lang w:eastAsia="en-IN"/>
        </w:rPr>
        <w:t>Dhan</w:t>
      </w:r>
      <w:proofErr w:type="spellEnd"/>
    </w:p>
    <w:p w:rsidR="00422196" w:rsidRPr="00422196" w:rsidRDefault="00422196" w:rsidP="00422196">
      <w:pPr>
        <w:spacing w:before="100" w:beforeAutospacing="1" w:after="100" w:afterAutospacing="1" w:line="276" w:lineRule="auto"/>
        <w:jc w:val="both"/>
        <w:rPr>
          <w:rFonts w:ascii="Arial" w:eastAsia="Times New Roman" w:hAnsi="Arial" w:cs="Arial"/>
          <w:sz w:val="24"/>
          <w:szCs w:val="24"/>
          <w:lang w:eastAsia="en-IN"/>
        </w:rPr>
      </w:pPr>
      <w:proofErr w:type="spellStart"/>
      <w:r w:rsidRPr="00422196">
        <w:rPr>
          <w:rFonts w:ascii="Arial" w:eastAsia="Times New Roman" w:hAnsi="Arial" w:cs="Arial"/>
          <w:sz w:val="24"/>
          <w:szCs w:val="24"/>
          <w:lang w:eastAsia="en-IN"/>
        </w:rPr>
        <w:t>Chandan</w:t>
      </w:r>
      <w:proofErr w:type="spellEnd"/>
      <w:r w:rsidRPr="00422196">
        <w:rPr>
          <w:rFonts w:ascii="Arial" w:eastAsia="Times New Roman" w:hAnsi="Arial" w:cs="Arial"/>
          <w:sz w:val="24"/>
          <w:szCs w:val="24"/>
          <w:lang w:eastAsia="en-IN"/>
        </w:rPr>
        <w:t xml:space="preserve"> is a development professional having expertise in the fi</w:t>
      </w:r>
      <w:bookmarkStart w:id="0" w:name="_GoBack"/>
      <w:bookmarkEnd w:id="0"/>
      <w:r w:rsidRPr="00422196">
        <w:rPr>
          <w:rFonts w:ascii="Arial" w:eastAsia="Times New Roman" w:hAnsi="Arial" w:cs="Arial"/>
          <w:sz w:val="24"/>
          <w:szCs w:val="24"/>
          <w:lang w:eastAsia="en-IN"/>
        </w:rPr>
        <w:t xml:space="preserve">nancial inclusion primarily in the domain of microfinance, affordable housing, digital inclusion, micro enterprise, business correspondent, policy advocacy, resource mobilization, project implementation and so on. He is having sound knowledge and understanding of the financial inclusion sector, operations, legal and regulatory issues, compliance and reporting requirements. He is proficient in policy engagement, partnership development, knowledge management, project design and implementation, project monitoring and evaluation and strategy formulation. </w:t>
      </w:r>
    </w:p>
    <w:p w:rsidR="00944B9C" w:rsidRPr="00422196" w:rsidRDefault="00944B9C" w:rsidP="00422196">
      <w:pPr>
        <w:jc w:val="both"/>
        <w:rPr>
          <w:rFonts w:ascii="Arial" w:hAnsi="Arial" w:cs="Arial"/>
        </w:rPr>
      </w:pPr>
    </w:p>
    <w:sectPr w:rsidR="00944B9C" w:rsidRPr="004221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96"/>
    <w:rsid w:val="00422196"/>
    <w:rsid w:val="00944B9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135B"/>
  <w15:chartTrackingRefBased/>
  <w15:docId w15:val="{65D28F10-F24D-4AA0-B2B7-95AC0809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196"/>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0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dc:creator>
  <cp:keywords/>
  <dc:description/>
  <cp:lastModifiedBy>sandeep</cp:lastModifiedBy>
  <cp:revision>1</cp:revision>
  <dcterms:created xsi:type="dcterms:W3CDTF">2021-12-08T08:14:00Z</dcterms:created>
  <dcterms:modified xsi:type="dcterms:W3CDTF">2021-12-08T08:15:00Z</dcterms:modified>
</cp:coreProperties>
</file>